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1C" w:rsidRDefault="009C16C8">
      <w:pPr>
        <w:rPr>
          <w:b/>
          <w:sz w:val="36"/>
          <w:szCs w:val="36"/>
        </w:rPr>
      </w:pPr>
      <w:r>
        <w:tab/>
      </w:r>
      <w:r>
        <w:tab/>
      </w:r>
      <w:r>
        <w:tab/>
      </w:r>
      <w:r>
        <w:tab/>
      </w:r>
      <w:r>
        <w:tab/>
      </w:r>
      <w:r>
        <w:tab/>
      </w:r>
      <w:r w:rsidRPr="009C16C8">
        <w:rPr>
          <w:b/>
          <w:sz w:val="36"/>
          <w:szCs w:val="36"/>
        </w:rPr>
        <w:t>Bilaga 5</w:t>
      </w:r>
    </w:p>
    <w:p w:rsidR="009C16C8" w:rsidRDefault="009C16C8">
      <w:pPr>
        <w:rPr>
          <w:b/>
          <w:sz w:val="36"/>
          <w:szCs w:val="36"/>
        </w:rPr>
      </w:pPr>
    </w:p>
    <w:p w:rsidR="009C16C8" w:rsidRDefault="009C16C8">
      <w:r>
        <w:rPr>
          <w:b/>
          <w:sz w:val="36"/>
          <w:szCs w:val="36"/>
        </w:rPr>
        <w:t>En distriktsstyrelses uppgifter inom Civilförsvarsförbundet</w:t>
      </w:r>
    </w:p>
    <w:p w:rsidR="009C16C8" w:rsidRDefault="009C16C8">
      <w:r>
        <w:t>Beslut av förbundsstyrelsen (FS) den 6 mars 2013 utifrån gällande stadgar.</w:t>
      </w:r>
    </w:p>
    <w:p w:rsidR="009C16C8" w:rsidRDefault="009C16C8">
      <w:r>
        <w:t>Distriktets roll i förbundet</w:t>
      </w:r>
    </w:p>
    <w:p w:rsidR="009C16C8" w:rsidRDefault="009C16C8">
      <w:r>
        <w:t>Distriktsstyrelsen (DS) är den viktiga länken mellan FS och lokalföreningarna. Distrikten har ett eget verksamhetsansvar. Detta beskrivs i distriktsstadgans ändamålsparagraf:</w:t>
      </w:r>
    </w:p>
    <w:p w:rsidR="009C16C8" w:rsidRPr="009C16C8" w:rsidRDefault="009C16C8">
      <w:pPr>
        <w:rPr>
          <w:b/>
          <w:i/>
        </w:rPr>
      </w:pPr>
      <w:r w:rsidRPr="009C16C8">
        <w:rPr>
          <w:b/>
          <w:i/>
        </w:rPr>
        <w:t>Distrikten ska stödja föreningarna och verka för genomförande av förbundets uppgifter och mål.</w:t>
      </w:r>
    </w:p>
    <w:p w:rsidR="009C16C8" w:rsidRDefault="009C16C8">
      <w:r w:rsidRPr="009C16C8">
        <w:rPr>
          <w:b/>
          <w:i/>
        </w:rPr>
        <w:t>Saknas det en förening i en kommun ansvarar distriktet på lämpligt sätt för verksamheten (§ 1).</w:t>
      </w:r>
      <w:r>
        <w:rPr>
          <w:b/>
          <w:i/>
        </w:rPr>
        <w:t xml:space="preserve"> </w:t>
      </w:r>
      <w:r>
        <w:t>Det innebär att ju fler föreningar i distriktet som läggs ner, desto mer ökar arbetsbördan för DS och verksamhetsledaren (VL).</w:t>
      </w:r>
    </w:p>
    <w:p w:rsidR="009C16C8" w:rsidRDefault="009C16C8">
      <w:r>
        <w:t>Något mer allmänt beskrivs distriktets verksamhet i ”Handbok för Civilförsvarsförbundet”, sidan 13.</w:t>
      </w:r>
    </w:p>
    <w:p w:rsidR="009C16C8" w:rsidRDefault="0016060B">
      <w:r>
        <w:t>Dokument som beskrivas dessa uppgifter och mål är förbundets inriktningsplan, värdegrund och beslutsprotokoll från förbundsstämmor samt anvisningar och rekommendationer som på dessa grunder upprättats och beslutats av FS.</w:t>
      </w:r>
    </w:p>
    <w:p w:rsidR="0016060B" w:rsidRDefault="0016060B">
      <w:r>
        <w:t>En rekommendation från förbundsstämman år 2011 är att 20 kronor av medlemsavgiften ska gå till distriktets verksamhet.</w:t>
      </w:r>
    </w:p>
    <w:p w:rsidR="0016060B" w:rsidRDefault="0016060B">
      <w:r>
        <w:t>Alla instruktörer är knutna till distrikten. Instruktörerna som utbildats av förbundet är en distriktsresurs som vid behov kan och bör användas även av andra distrikt.</w:t>
      </w:r>
    </w:p>
    <w:p w:rsidR="0016060B" w:rsidRDefault="0016060B">
      <w:r>
        <w:t>Civil AB är förbundets företag för betalskurser. Bolaget är en del av förbundet. Alla som genomför kurser åt våra kunder representerar förbundet. Civil AB:s uppgift är att dra in pengar vars avkastning ska gynna den ideella verksamheten. Av bl.a. skatteskäl måste förbundet hålla isär den ideella verksamheten från den kommersiella. Därför finns ett regelverk för bolaget som måste följas.</w:t>
      </w:r>
    </w:p>
    <w:p w:rsidR="0016060B" w:rsidRDefault="0016060B">
      <w:r>
        <w:t>G</w:t>
      </w:r>
      <w:r w:rsidR="0032103D">
        <w:t>eneralsekreteraren (GS) är arbetsgivare och central arbetsledare för våra VL. VL ska under DS stödja föreningarna och verka för genomförande av förbundets uppgifter och mål. Den dagliga arbetsledningen delas i viss mån mellan GS och DS.</w:t>
      </w:r>
    </w:p>
    <w:p w:rsidR="00A5197E" w:rsidRDefault="0032103D">
      <w:r>
        <w:t xml:space="preserve">En prioriterad verksamhet enligt den senaste förbundsstämmans beslut är att ”bygga organisation”. Det gör vi bl.a. med hjälp av aktiva valberedningar som hjälper till att rekrytera förtroendevalda som kan stärka och utveckla vår lokala organisation. Lokalföreningen är basen för Civilförsvarsförbundets verksamhet. En arbetsuppgift, som hänger nära samman med vårt </w:t>
      </w:r>
    </w:p>
    <w:p w:rsidR="00A5197E" w:rsidRDefault="00A5197E"/>
    <w:p w:rsidR="0032103D" w:rsidRDefault="0032103D">
      <w:bookmarkStart w:id="0" w:name="_GoBack"/>
      <w:bookmarkEnd w:id="0"/>
      <w:r>
        <w:t>eget organisationsbyggande, är att i kommunerna bilda frivilliga resursgrupper – FRG. Det är också en högt prioriterad uppgift för både VL och distrikt.</w:t>
      </w:r>
    </w:p>
    <w:p w:rsidR="0032103D" w:rsidRDefault="0032103D">
      <w:pPr>
        <w:rPr>
          <w:b/>
        </w:rPr>
      </w:pPr>
      <w:r w:rsidRPr="0032103D">
        <w:rPr>
          <w:b/>
        </w:rPr>
        <w:t>DS sammansättning</w:t>
      </w:r>
    </w:p>
    <w:p w:rsidR="0032103D" w:rsidRDefault="0032103D">
      <w:r w:rsidRPr="0032103D">
        <w:t>DS ansvarar</w:t>
      </w:r>
      <w:r>
        <w:t xml:space="preserve"> för distriktets uppgifter och är således inte en mötesplats för föreningarna.</w:t>
      </w:r>
    </w:p>
    <w:p w:rsidR="00FF11E7" w:rsidRDefault="0032103D">
      <w:r>
        <w:t>DS</w:t>
      </w:r>
      <w:r w:rsidR="00FF11E7">
        <w:t xml:space="preserve"> bör bestå av personer som fokuserar på distriktets uppgifter. Beroende på förtroendevaldas tid m.m. kan det vara betungande att kombinera ett ordförandeskap i föreningen med ett ledamotskap i DS. (Detsamma kan förstås gälla ordförandeskap i distrikt och ledamotskap i FS.) Varje funktion kräver tid och engagemang.</w:t>
      </w:r>
    </w:p>
    <w:p w:rsidR="00FF11E7" w:rsidRDefault="00FF11E7">
      <w:r>
        <w:t>Givetvis ska DS ha nära kontakt med föreningarna. Det kan t.ex. ske i form av distriktsråd, där styrelsen möter alla föreningsordföranden eller annan representant för föreningen.</w:t>
      </w:r>
    </w:p>
    <w:p w:rsidR="00FF11E7" w:rsidRDefault="00FF11E7">
      <w:r>
        <w:t xml:space="preserve">I ideella organisationer är det sällan bra att ha en och samma person på alltför många olika uppdrag. Om möjligt ska alla medlemmar, som vill vara aktiva, också erbjudas att vara med och dela på uppgifter och ansvar. </w:t>
      </w:r>
      <w:r w:rsidRPr="00FF11E7">
        <w:rPr>
          <w:b/>
          <w:i/>
        </w:rPr>
        <w:t>Det är de många aktiva i en organisation som ger dess styrka.</w:t>
      </w:r>
    </w:p>
    <w:p w:rsidR="00993E6C" w:rsidRDefault="00993E6C">
      <w:r>
        <w:t>Civilförsvarsförbundets förmåga att knyta till sig medlemmar med intresse och kompetens för att utföra funktionärsuppgifterna kommer att ha stor påverkan på våra möjligheter att vara en ideell aktör för säkerhet och krisberedskap.</w:t>
      </w:r>
    </w:p>
    <w:p w:rsidR="0032103D" w:rsidRPr="009C16C8" w:rsidRDefault="0032103D"/>
    <w:sectPr w:rsidR="0032103D" w:rsidRPr="009C16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7E" w:rsidRDefault="00A5197E" w:rsidP="00A5197E">
      <w:pPr>
        <w:spacing w:after="0" w:line="240" w:lineRule="auto"/>
      </w:pPr>
      <w:r>
        <w:separator/>
      </w:r>
    </w:p>
  </w:endnote>
  <w:endnote w:type="continuationSeparator" w:id="0">
    <w:p w:rsidR="00A5197E" w:rsidRDefault="00A5197E" w:rsidP="00A5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7E" w:rsidRDefault="00A5197E" w:rsidP="00A5197E">
      <w:pPr>
        <w:spacing w:after="0" w:line="240" w:lineRule="auto"/>
      </w:pPr>
      <w:r>
        <w:separator/>
      </w:r>
    </w:p>
  </w:footnote>
  <w:footnote w:type="continuationSeparator" w:id="0">
    <w:p w:rsidR="00A5197E" w:rsidRDefault="00A5197E" w:rsidP="00A5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7E" w:rsidRDefault="00A5197E">
    <w:pPr>
      <w:pStyle w:val="Sidhuvud"/>
    </w:pPr>
    <w:r>
      <w:rPr>
        <w:noProof/>
        <w:lang w:eastAsia="sv-SE"/>
      </w:rPr>
      <w:drawing>
        <wp:inline distT="0" distB="0" distL="0" distR="0" wp14:anchorId="6638C0F1" wp14:editId="2A4EDD15">
          <wp:extent cx="2143125" cy="523875"/>
          <wp:effectExtent l="0" t="0" r="9525" b="9525"/>
          <wp:docPr id="1" name="Bildobjekt 1" descr="we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C8"/>
    <w:rsid w:val="00016C88"/>
    <w:rsid w:val="00054994"/>
    <w:rsid w:val="00074AC0"/>
    <w:rsid w:val="0008155E"/>
    <w:rsid w:val="00085AB4"/>
    <w:rsid w:val="00085DE0"/>
    <w:rsid w:val="000F6050"/>
    <w:rsid w:val="00122979"/>
    <w:rsid w:val="00127685"/>
    <w:rsid w:val="00150BBD"/>
    <w:rsid w:val="0016060B"/>
    <w:rsid w:val="00173FEF"/>
    <w:rsid w:val="00195E00"/>
    <w:rsid w:val="00196BFC"/>
    <w:rsid w:val="001C43E0"/>
    <w:rsid w:val="001E1549"/>
    <w:rsid w:val="00211E60"/>
    <w:rsid w:val="00220E4B"/>
    <w:rsid w:val="00235DAF"/>
    <w:rsid w:val="002471AF"/>
    <w:rsid w:val="00264E23"/>
    <w:rsid w:val="002708EF"/>
    <w:rsid w:val="0028792B"/>
    <w:rsid w:val="002D22A3"/>
    <w:rsid w:val="002D3F66"/>
    <w:rsid w:val="0032103D"/>
    <w:rsid w:val="00335FEA"/>
    <w:rsid w:val="0038585B"/>
    <w:rsid w:val="003926DF"/>
    <w:rsid w:val="003931E0"/>
    <w:rsid w:val="003A2ECB"/>
    <w:rsid w:val="003A3D27"/>
    <w:rsid w:val="00417B71"/>
    <w:rsid w:val="00453B0D"/>
    <w:rsid w:val="0047221C"/>
    <w:rsid w:val="004D1C60"/>
    <w:rsid w:val="004D221E"/>
    <w:rsid w:val="004F1785"/>
    <w:rsid w:val="004F5EFB"/>
    <w:rsid w:val="005541DA"/>
    <w:rsid w:val="00561B63"/>
    <w:rsid w:val="00574A9F"/>
    <w:rsid w:val="005C7096"/>
    <w:rsid w:val="005C7964"/>
    <w:rsid w:val="005E19BE"/>
    <w:rsid w:val="005E20BC"/>
    <w:rsid w:val="006767B4"/>
    <w:rsid w:val="006809BC"/>
    <w:rsid w:val="00697788"/>
    <w:rsid w:val="006A7BAC"/>
    <w:rsid w:val="006B7892"/>
    <w:rsid w:val="006C708B"/>
    <w:rsid w:val="006D439D"/>
    <w:rsid w:val="006E72F6"/>
    <w:rsid w:val="006F1098"/>
    <w:rsid w:val="0071432B"/>
    <w:rsid w:val="00735013"/>
    <w:rsid w:val="007400F8"/>
    <w:rsid w:val="00757414"/>
    <w:rsid w:val="0076146E"/>
    <w:rsid w:val="00770674"/>
    <w:rsid w:val="007A1BE6"/>
    <w:rsid w:val="007A4E61"/>
    <w:rsid w:val="007F2CF9"/>
    <w:rsid w:val="007F47F8"/>
    <w:rsid w:val="00835DDE"/>
    <w:rsid w:val="008554D0"/>
    <w:rsid w:val="00872ECF"/>
    <w:rsid w:val="00874C87"/>
    <w:rsid w:val="00884F0D"/>
    <w:rsid w:val="008C1F8E"/>
    <w:rsid w:val="008D517E"/>
    <w:rsid w:val="008D5226"/>
    <w:rsid w:val="008D66C5"/>
    <w:rsid w:val="00912730"/>
    <w:rsid w:val="00925616"/>
    <w:rsid w:val="0093348A"/>
    <w:rsid w:val="0095107B"/>
    <w:rsid w:val="00993E6C"/>
    <w:rsid w:val="009A603E"/>
    <w:rsid w:val="009A648B"/>
    <w:rsid w:val="009C16C8"/>
    <w:rsid w:val="009C1D32"/>
    <w:rsid w:val="009F4598"/>
    <w:rsid w:val="00A0064C"/>
    <w:rsid w:val="00A044EA"/>
    <w:rsid w:val="00A1492A"/>
    <w:rsid w:val="00A409AD"/>
    <w:rsid w:val="00A414AD"/>
    <w:rsid w:val="00A5197E"/>
    <w:rsid w:val="00A74612"/>
    <w:rsid w:val="00A8370C"/>
    <w:rsid w:val="00A869B2"/>
    <w:rsid w:val="00A93DF0"/>
    <w:rsid w:val="00AA2A33"/>
    <w:rsid w:val="00AE5781"/>
    <w:rsid w:val="00B01D4E"/>
    <w:rsid w:val="00B14E68"/>
    <w:rsid w:val="00B2106A"/>
    <w:rsid w:val="00B231E1"/>
    <w:rsid w:val="00B551AD"/>
    <w:rsid w:val="00B86A2E"/>
    <w:rsid w:val="00BA38E8"/>
    <w:rsid w:val="00BC3F88"/>
    <w:rsid w:val="00BC7B63"/>
    <w:rsid w:val="00BD0C65"/>
    <w:rsid w:val="00BF1EFF"/>
    <w:rsid w:val="00C22117"/>
    <w:rsid w:val="00C60ED6"/>
    <w:rsid w:val="00C678D9"/>
    <w:rsid w:val="00C812E4"/>
    <w:rsid w:val="00C95B43"/>
    <w:rsid w:val="00CC3FAA"/>
    <w:rsid w:val="00CD0F61"/>
    <w:rsid w:val="00CF0482"/>
    <w:rsid w:val="00CF5FB8"/>
    <w:rsid w:val="00D22357"/>
    <w:rsid w:val="00D32514"/>
    <w:rsid w:val="00D4660C"/>
    <w:rsid w:val="00D53298"/>
    <w:rsid w:val="00D768F7"/>
    <w:rsid w:val="00D95ECD"/>
    <w:rsid w:val="00DA3835"/>
    <w:rsid w:val="00DC1922"/>
    <w:rsid w:val="00DD187A"/>
    <w:rsid w:val="00DE536D"/>
    <w:rsid w:val="00DE6232"/>
    <w:rsid w:val="00E01758"/>
    <w:rsid w:val="00E15666"/>
    <w:rsid w:val="00E2427F"/>
    <w:rsid w:val="00E344F2"/>
    <w:rsid w:val="00E96EDD"/>
    <w:rsid w:val="00ED230F"/>
    <w:rsid w:val="00F048FB"/>
    <w:rsid w:val="00F1238F"/>
    <w:rsid w:val="00F45B0A"/>
    <w:rsid w:val="00F5250E"/>
    <w:rsid w:val="00F56D14"/>
    <w:rsid w:val="00F56D9E"/>
    <w:rsid w:val="00F61378"/>
    <w:rsid w:val="00F62CFE"/>
    <w:rsid w:val="00F66C9F"/>
    <w:rsid w:val="00F7710B"/>
    <w:rsid w:val="00F833CA"/>
    <w:rsid w:val="00F8697F"/>
    <w:rsid w:val="00FC041D"/>
    <w:rsid w:val="00FF11E7"/>
    <w:rsid w:val="00FF7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1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97E"/>
  </w:style>
  <w:style w:type="paragraph" w:styleId="Sidfot">
    <w:name w:val="footer"/>
    <w:basedOn w:val="Normal"/>
    <w:link w:val="SidfotChar"/>
    <w:uiPriority w:val="99"/>
    <w:unhideWhenUsed/>
    <w:rsid w:val="00A51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97E"/>
  </w:style>
  <w:style w:type="paragraph" w:styleId="Ballongtext">
    <w:name w:val="Balloon Text"/>
    <w:basedOn w:val="Normal"/>
    <w:link w:val="BallongtextChar"/>
    <w:uiPriority w:val="99"/>
    <w:semiHidden/>
    <w:unhideWhenUsed/>
    <w:rsid w:val="00A519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1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1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97E"/>
  </w:style>
  <w:style w:type="paragraph" w:styleId="Sidfot">
    <w:name w:val="footer"/>
    <w:basedOn w:val="Normal"/>
    <w:link w:val="SidfotChar"/>
    <w:uiPriority w:val="99"/>
    <w:unhideWhenUsed/>
    <w:rsid w:val="00A51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97E"/>
  </w:style>
  <w:style w:type="paragraph" w:styleId="Ballongtext">
    <w:name w:val="Balloon Text"/>
    <w:basedOn w:val="Normal"/>
    <w:link w:val="BallongtextChar"/>
    <w:uiPriority w:val="99"/>
    <w:semiHidden/>
    <w:unhideWhenUsed/>
    <w:rsid w:val="00A519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1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2984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Civil</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 Johansson</dc:creator>
  <cp:lastModifiedBy>Inga-Lill Olsson</cp:lastModifiedBy>
  <cp:revision>3</cp:revision>
  <cp:lastPrinted>2013-09-09T15:40:00Z</cp:lastPrinted>
  <dcterms:created xsi:type="dcterms:W3CDTF">2013-09-09T15:40:00Z</dcterms:created>
  <dcterms:modified xsi:type="dcterms:W3CDTF">2013-09-11T06:14:00Z</dcterms:modified>
</cp:coreProperties>
</file>